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C21" w:rsidRDefault="00281EF7">
      <w:pPr>
        <w:rPr>
          <w:lang w:val="en-US"/>
        </w:rPr>
      </w:pPr>
      <w:r w:rsidRPr="00281EF7">
        <w:rPr>
          <w:lang w:val="en-US"/>
        </w:rPr>
        <w:t xml:space="preserve">7. </w:t>
      </w:r>
      <w:r>
        <w:rPr>
          <w:lang w:val="en-US"/>
        </w:rPr>
        <w:t>Translate into English.</w:t>
      </w:r>
    </w:p>
    <w:p w:rsidR="00281EF7" w:rsidRPr="00281EF7" w:rsidRDefault="00281EF7">
      <w:r>
        <w:t>Тысячи</w:t>
      </w:r>
      <w:r w:rsidRPr="00281EF7">
        <w:t xml:space="preserve"> </w:t>
      </w:r>
      <w:r>
        <w:t>лет</w:t>
      </w:r>
      <w:r w:rsidRPr="00281EF7">
        <w:t xml:space="preserve"> </w:t>
      </w:r>
      <w:r>
        <w:t>Земля</w:t>
      </w:r>
      <w:r w:rsidRPr="00281EF7">
        <w:t xml:space="preserve"> </w:t>
      </w:r>
      <w:r>
        <w:t>кормила и поддерживала нас. Но человек уничтожает свою планету. Люди строят электростанции и города, вырубают леса и убивают животных. Наши реки, земля и воздух отравлены химическими отходами. Загрязнение окружающей среды опасно для людей и дикой природы. Предсказания ученых настораживают: это международная катастрофа. Почему люди травят себя сигаретами, алкоголем, некачественной едой? Давайте решать эти проблемы вместе!</w:t>
      </w:r>
      <w:bookmarkStart w:id="0" w:name="_GoBack"/>
      <w:bookmarkEnd w:id="0"/>
    </w:p>
    <w:sectPr w:rsidR="00281EF7" w:rsidRPr="00281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EF7"/>
    <w:rsid w:val="00281EF7"/>
    <w:rsid w:val="009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2012-03-09T14:01:00Z</dcterms:created>
  <dcterms:modified xsi:type="dcterms:W3CDTF">2012-03-09T14:08:00Z</dcterms:modified>
</cp:coreProperties>
</file>